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DD1" w:rsidRPr="00655DD1" w:rsidRDefault="00655DD1" w:rsidP="00655DD1">
      <w:pPr>
        <w:overflowPunct w:val="0"/>
        <w:autoSpaceDE w:val="0"/>
        <w:autoSpaceDN w:val="0"/>
        <w:adjustRightInd w:val="0"/>
        <w:ind w:firstLine="540"/>
        <w:jc w:val="center"/>
        <w:rPr>
          <w:b/>
          <w:szCs w:val="20"/>
          <w:lang w:val="en-US"/>
        </w:rPr>
      </w:pPr>
      <w:r w:rsidRPr="00655DD1">
        <w:rPr>
          <w:b/>
          <w:noProof/>
          <w:szCs w:val="20"/>
        </w:rPr>
        <w:drawing>
          <wp:inline distT="0" distB="0" distL="0" distR="0" wp14:anchorId="2113C14B" wp14:editId="0DEB0EED">
            <wp:extent cx="457200" cy="5715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DD1" w:rsidRPr="00655DD1" w:rsidRDefault="00655DD1" w:rsidP="00655DD1">
      <w:pPr>
        <w:overflowPunct w:val="0"/>
        <w:autoSpaceDE w:val="0"/>
        <w:autoSpaceDN w:val="0"/>
        <w:adjustRightInd w:val="0"/>
        <w:ind w:firstLine="540"/>
        <w:rPr>
          <w:b/>
          <w:szCs w:val="20"/>
          <w:lang w:val="en-US"/>
        </w:rPr>
      </w:pPr>
    </w:p>
    <w:p w:rsidR="00655DD1" w:rsidRPr="00655DD1" w:rsidRDefault="00655DD1" w:rsidP="00655DD1">
      <w:pPr>
        <w:spacing w:before="140" w:line="120" w:lineRule="auto"/>
        <w:ind w:firstLine="540"/>
        <w:jc w:val="center"/>
        <w:rPr>
          <w:rFonts w:ascii="Arial" w:hAnsi="Arial"/>
          <w:b/>
          <w:bCs/>
          <w:sz w:val="20"/>
        </w:rPr>
      </w:pPr>
      <w:r w:rsidRPr="00655DD1">
        <w:rPr>
          <w:rFonts w:ascii="Arial" w:hAnsi="Arial"/>
          <w:b/>
          <w:bCs/>
          <w:sz w:val="20"/>
        </w:rPr>
        <w:t>СОВЕТ ДЕПУТАТОВ САРГАЗИНСКОГО СЕЛЬСКОГО ПОСЕЛЕНИЯ</w:t>
      </w:r>
    </w:p>
    <w:p w:rsidR="00655DD1" w:rsidRPr="00655DD1" w:rsidRDefault="00655DD1" w:rsidP="00655DD1">
      <w:pPr>
        <w:spacing w:before="140" w:line="120" w:lineRule="auto"/>
        <w:ind w:firstLine="540"/>
        <w:jc w:val="center"/>
        <w:rPr>
          <w:rFonts w:ascii="Arial" w:hAnsi="Arial" w:cs="Arial"/>
          <w:b/>
          <w:bCs/>
          <w:sz w:val="20"/>
        </w:rPr>
      </w:pPr>
      <w:r w:rsidRPr="00655DD1">
        <w:rPr>
          <w:rFonts w:ascii="Arial" w:hAnsi="Arial" w:cs="Arial"/>
          <w:b/>
          <w:bCs/>
          <w:sz w:val="20"/>
        </w:rPr>
        <w:t>третьего созыва</w:t>
      </w:r>
    </w:p>
    <w:p w:rsidR="00655DD1" w:rsidRPr="00655DD1" w:rsidRDefault="00655DD1" w:rsidP="00655DD1">
      <w:pPr>
        <w:ind w:firstLine="540"/>
        <w:jc w:val="center"/>
        <w:rPr>
          <w:b/>
        </w:rPr>
      </w:pPr>
      <w:r w:rsidRPr="00655DD1">
        <w:rPr>
          <w:b/>
        </w:rPr>
        <w:t>________________________________________________________________________</w:t>
      </w:r>
    </w:p>
    <w:p w:rsidR="00655DD1" w:rsidRPr="00655DD1" w:rsidRDefault="00655DD1" w:rsidP="00655DD1">
      <w:pPr>
        <w:keepNext/>
        <w:autoSpaceDN w:val="0"/>
        <w:ind w:firstLine="540"/>
        <w:jc w:val="center"/>
        <w:outlineLvl w:val="1"/>
        <w:rPr>
          <w:b/>
          <w:sz w:val="28"/>
          <w:szCs w:val="28"/>
        </w:rPr>
      </w:pPr>
    </w:p>
    <w:p w:rsidR="00655DD1" w:rsidRPr="00213E53" w:rsidRDefault="00655F8F" w:rsidP="00655F8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:rsidR="00655DD1" w:rsidRPr="00655DD1" w:rsidRDefault="00655DD1" w:rsidP="00655DD1">
      <w:pPr>
        <w:keepNext/>
        <w:autoSpaceDN w:val="0"/>
        <w:ind w:firstLine="540"/>
        <w:jc w:val="center"/>
        <w:outlineLvl w:val="1"/>
        <w:rPr>
          <w:b/>
          <w:sz w:val="28"/>
          <w:szCs w:val="28"/>
        </w:rPr>
      </w:pPr>
      <w:r w:rsidRPr="00655DD1">
        <w:rPr>
          <w:b/>
          <w:sz w:val="28"/>
          <w:szCs w:val="28"/>
        </w:rPr>
        <w:t>РЕШЕНИЕ</w:t>
      </w:r>
    </w:p>
    <w:p w:rsidR="00655DD1" w:rsidRPr="00655DD1" w:rsidRDefault="00655DD1" w:rsidP="00655DD1">
      <w:pPr>
        <w:ind w:firstLine="540"/>
        <w:rPr>
          <w:b/>
          <w:bCs/>
          <w:sz w:val="28"/>
          <w:szCs w:val="28"/>
        </w:rPr>
      </w:pPr>
    </w:p>
    <w:p w:rsidR="00655DD1" w:rsidRPr="00655DD1" w:rsidRDefault="00EB5B08" w:rsidP="00655DD1">
      <w:pPr>
        <w:ind w:firstLine="540"/>
        <w:rPr>
          <w:sz w:val="28"/>
          <w:szCs w:val="28"/>
        </w:rPr>
      </w:pPr>
      <w:r>
        <w:rPr>
          <w:sz w:val="28"/>
          <w:szCs w:val="28"/>
        </w:rPr>
        <w:t>«22</w:t>
      </w:r>
      <w:r w:rsidR="00655DD1" w:rsidRPr="00655DD1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мая </w:t>
      </w:r>
      <w:r w:rsidR="00655DD1" w:rsidRPr="00655DD1">
        <w:rPr>
          <w:sz w:val="28"/>
          <w:szCs w:val="28"/>
        </w:rPr>
        <w:t xml:space="preserve"> 201</w:t>
      </w:r>
      <w:r w:rsidR="00655DD1">
        <w:rPr>
          <w:sz w:val="28"/>
          <w:szCs w:val="28"/>
        </w:rPr>
        <w:t>9</w:t>
      </w:r>
      <w:r w:rsidR="00655DD1" w:rsidRPr="00655DD1">
        <w:rPr>
          <w:sz w:val="28"/>
          <w:szCs w:val="28"/>
        </w:rPr>
        <w:t xml:space="preserve"> г.                                                                    </w:t>
      </w:r>
      <w:r w:rsidR="00655DD1">
        <w:rPr>
          <w:sz w:val="28"/>
          <w:szCs w:val="28"/>
        </w:rPr>
        <w:t xml:space="preserve">          </w:t>
      </w:r>
      <w:r w:rsidR="00655DD1" w:rsidRPr="00655DD1">
        <w:rPr>
          <w:sz w:val="28"/>
          <w:szCs w:val="28"/>
        </w:rPr>
        <w:t xml:space="preserve">№ </w:t>
      </w:r>
      <w:r>
        <w:rPr>
          <w:sz w:val="28"/>
          <w:szCs w:val="28"/>
        </w:rPr>
        <w:t>257</w:t>
      </w:r>
    </w:p>
    <w:p w:rsidR="00655DD1" w:rsidRPr="00655DD1" w:rsidRDefault="00655DD1" w:rsidP="00655DD1">
      <w:pPr>
        <w:ind w:right="4599" w:firstLine="540"/>
        <w:jc w:val="both"/>
        <w:rPr>
          <w:sz w:val="28"/>
          <w:szCs w:val="28"/>
        </w:rPr>
      </w:pPr>
    </w:p>
    <w:p w:rsidR="00655DD1" w:rsidRPr="00655DD1" w:rsidRDefault="00655DD1" w:rsidP="00655DD1">
      <w:pPr>
        <w:ind w:right="4599"/>
        <w:jc w:val="both"/>
        <w:rPr>
          <w:sz w:val="28"/>
          <w:szCs w:val="28"/>
        </w:rPr>
      </w:pPr>
      <w:r w:rsidRPr="00655DD1">
        <w:rPr>
          <w:sz w:val="28"/>
          <w:szCs w:val="28"/>
        </w:rPr>
        <w:t>О внесении изменений и дополнений в Устав Саргазинского сельского поселения</w:t>
      </w:r>
    </w:p>
    <w:p w:rsidR="00172799" w:rsidRPr="00213E53" w:rsidRDefault="00172799" w:rsidP="00172799">
      <w:pPr>
        <w:rPr>
          <w:rFonts w:ascii="Verdana" w:hAnsi="Verdana"/>
          <w:sz w:val="28"/>
          <w:szCs w:val="28"/>
        </w:rPr>
      </w:pPr>
    </w:p>
    <w:p w:rsidR="00172799" w:rsidRPr="00213E53" w:rsidRDefault="00172799" w:rsidP="00172799">
      <w:pPr>
        <w:rPr>
          <w:rFonts w:ascii="Verdana" w:hAnsi="Verdana"/>
          <w:sz w:val="28"/>
          <w:szCs w:val="28"/>
        </w:rPr>
      </w:pPr>
    </w:p>
    <w:p w:rsidR="00172799" w:rsidRPr="00213E53" w:rsidRDefault="001A4876" w:rsidP="00172799">
      <w:pPr>
        <w:spacing w:line="360" w:lineRule="auto"/>
        <w:ind w:hanging="180"/>
        <w:jc w:val="center"/>
        <w:rPr>
          <w:sz w:val="28"/>
          <w:szCs w:val="28"/>
        </w:rPr>
      </w:pPr>
      <w:r>
        <w:rPr>
          <w:sz w:val="28"/>
          <w:szCs w:val="28"/>
        </w:rPr>
        <w:t>Совет</w:t>
      </w:r>
      <w:r w:rsidR="00172799" w:rsidRPr="00213E53">
        <w:rPr>
          <w:sz w:val="28"/>
          <w:szCs w:val="28"/>
        </w:rPr>
        <w:t xml:space="preserve"> депутатов </w:t>
      </w:r>
      <w:r w:rsidR="00655DD1">
        <w:rPr>
          <w:sz w:val="28"/>
          <w:szCs w:val="28"/>
        </w:rPr>
        <w:t>Саргазинского</w:t>
      </w:r>
      <w:r w:rsidR="00172799" w:rsidRPr="00213E53">
        <w:rPr>
          <w:sz w:val="28"/>
          <w:szCs w:val="28"/>
        </w:rPr>
        <w:t xml:space="preserve"> </w:t>
      </w:r>
      <w:r w:rsidR="00172799">
        <w:rPr>
          <w:sz w:val="28"/>
          <w:szCs w:val="28"/>
        </w:rPr>
        <w:t>сельского поселения</w:t>
      </w:r>
    </w:p>
    <w:p w:rsidR="00172799" w:rsidRPr="00213E53" w:rsidRDefault="00172799" w:rsidP="00172799">
      <w:pPr>
        <w:spacing w:line="360" w:lineRule="auto"/>
        <w:ind w:hanging="180"/>
        <w:jc w:val="center"/>
        <w:rPr>
          <w:sz w:val="28"/>
          <w:szCs w:val="28"/>
        </w:rPr>
      </w:pPr>
      <w:r w:rsidRPr="00213E53">
        <w:rPr>
          <w:sz w:val="28"/>
          <w:szCs w:val="28"/>
        </w:rPr>
        <w:t>РЕШАЕТ:</w:t>
      </w:r>
    </w:p>
    <w:p w:rsidR="00172799" w:rsidRDefault="00172799" w:rsidP="00172799">
      <w:pPr>
        <w:ind w:firstLine="540"/>
        <w:rPr>
          <w:sz w:val="28"/>
          <w:szCs w:val="28"/>
        </w:rPr>
      </w:pPr>
      <w:r w:rsidRPr="00213E53">
        <w:rPr>
          <w:sz w:val="28"/>
          <w:szCs w:val="28"/>
        </w:rPr>
        <w:t>1. Внести в Устав</w:t>
      </w:r>
      <w:r w:rsidR="00655DD1">
        <w:rPr>
          <w:sz w:val="28"/>
          <w:szCs w:val="28"/>
        </w:rPr>
        <w:t xml:space="preserve"> Саргазинского</w:t>
      </w:r>
      <w:r w:rsidRPr="00213E5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213E53">
        <w:rPr>
          <w:sz w:val="28"/>
          <w:szCs w:val="28"/>
        </w:rPr>
        <w:t xml:space="preserve"> следующие изменения и дополнения:</w:t>
      </w:r>
    </w:p>
    <w:p w:rsidR="00172799" w:rsidRDefault="00172799" w:rsidP="00655D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2BC4" w:rsidRPr="00B02BC4" w:rsidRDefault="00B02BC4" w:rsidP="00B02BC4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 w:rsidRPr="00B02BC4">
        <w:rPr>
          <w:sz w:val="28"/>
          <w:szCs w:val="28"/>
        </w:rPr>
        <w:t>В статье 11  пункт 6 изложить в следующей редакции:</w:t>
      </w:r>
    </w:p>
    <w:p w:rsidR="00B02BC4" w:rsidRPr="00B02BC4" w:rsidRDefault="00B02BC4" w:rsidP="00B02BC4">
      <w:pPr>
        <w:pStyle w:val="a9"/>
        <w:ind w:left="899"/>
        <w:jc w:val="both"/>
        <w:rPr>
          <w:sz w:val="28"/>
          <w:szCs w:val="28"/>
        </w:rPr>
      </w:pPr>
    </w:p>
    <w:p w:rsidR="00B02BC4" w:rsidRDefault="00B02BC4" w:rsidP="00B02BC4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«6</w:t>
      </w:r>
      <w:r w:rsidR="00BB473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49056F">
        <w:rPr>
          <w:sz w:val="28"/>
          <w:szCs w:val="28"/>
        </w:rPr>
        <w:t>Порядок организации и проведения</w:t>
      </w:r>
      <w:r>
        <w:rPr>
          <w:sz w:val="28"/>
          <w:szCs w:val="28"/>
        </w:rPr>
        <w:t xml:space="preserve"> публичных слушаний определяется решением</w:t>
      </w:r>
      <w:r w:rsidRPr="0049056F">
        <w:rPr>
          <w:sz w:val="28"/>
          <w:szCs w:val="28"/>
        </w:rPr>
        <w:t xml:space="preserve"> Совета депутатов </w:t>
      </w:r>
      <w:r>
        <w:rPr>
          <w:sz w:val="28"/>
          <w:szCs w:val="28"/>
        </w:rPr>
        <w:t xml:space="preserve">Саргазинского </w:t>
      </w:r>
      <w:r w:rsidRPr="0049056F">
        <w:rPr>
          <w:sz w:val="28"/>
          <w:szCs w:val="28"/>
        </w:rPr>
        <w:t xml:space="preserve">сельского поселения и должен предусматривать заблаговременное оповещение жителей </w:t>
      </w:r>
      <w:r>
        <w:rPr>
          <w:sz w:val="28"/>
          <w:szCs w:val="28"/>
        </w:rPr>
        <w:t xml:space="preserve">Саргазинского </w:t>
      </w:r>
      <w:r w:rsidRPr="0049056F">
        <w:rPr>
          <w:sz w:val="28"/>
          <w:szCs w:val="28"/>
        </w:rPr>
        <w:t xml:space="preserve">сельского поселения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</w:t>
      </w:r>
      <w:r>
        <w:rPr>
          <w:sz w:val="28"/>
          <w:szCs w:val="28"/>
        </w:rPr>
        <w:t xml:space="preserve">Саргазинского </w:t>
      </w:r>
      <w:r w:rsidRPr="0049056F">
        <w:rPr>
          <w:sz w:val="28"/>
          <w:szCs w:val="28"/>
        </w:rPr>
        <w:t>сельского поселения, опубликование (обнародование) результатов публичных слушаний, включая мотивированное обоснование принятых решений.</w:t>
      </w:r>
      <w:r>
        <w:rPr>
          <w:sz w:val="28"/>
          <w:szCs w:val="28"/>
        </w:rPr>
        <w:t>»;</w:t>
      </w:r>
      <w:proofErr w:type="gramEnd"/>
    </w:p>
    <w:p w:rsidR="00B02BC4" w:rsidRPr="00213E53" w:rsidRDefault="00B02BC4" w:rsidP="00B02BC4">
      <w:pPr>
        <w:ind w:firstLine="539"/>
        <w:jc w:val="both"/>
        <w:rPr>
          <w:sz w:val="28"/>
          <w:szCs w:val="28"/>
        </w:rPr>
      </w:pPr>
    </w:p>
    <w:p w:rsidR="00F32A8B" w:rsidRDefault="00F32A8B" w:rsidP="008123A3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F32A8B" w:rsidRPr="008123A3" w:rsidRDefault="006F3AC6" w:rsidP="008123A3">
      <w:pPr>
        <w:pStyle w:val="a9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F32A8B" w:rsidRPr="008123A3">
        <w:rPr>
          <w:sz w:val="28"/>
          <w:szCs w:val="28"/>
        </w:rPr>
        <w:t xml:space="preserve">бзац 3 пункта 4 статьи 20 изложить в следующей редакции:  </w:t>
      </w:r>
    </w:p>
    <w:p w:rsidR="008123A3" w:rsidRPr="00F32A8B" w:rsidRDefault="008123A3" w:rsidP="008123A3">
      <w:pPr>
        <w:pStyle w:val="a9"/>
        <w:autoSpaceDE w:val="0"/>
        <w:autoSpaceDN w:val="0"/>
        <w:adjustRightInd w:val="0"/>
        <w:ind w:left="1259"/>
        <w:jc w:val="both"/>
        <w:rPr>
          <w:sz w:val="28"/>
          <w:szCs w:val="28"/>
        </w:rPr>
      </w:pPr>
    </w:p>
    <w:p w:rsidR="00F32A8B" w:rsidRPr="00213E53" w:rsidRDefault="006F3AC6" w:rsidP="00F32A8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32A8B" w:rsidRPr="00213E53">
        <w:rPr>
          <w:sz w:val="28"/>
          <w:szCs w:val="28"/>
        </w:rPr>
        <w:t>Муниципальные правовые акты и соглашения</w:t>
      </w:r>
      <w:r w:rsidR="00F32A8B">
        <w:rPr>
          <w:sz w:val="28"/>
          <w:szCs w:val="28"/>
        </w:rPr>
        <w:t xml:space="preserve">, </w:t>
      </w:r>
      <w:r w:rsidR="00F32A8B" w:rsidRPr="00DA57D3">
        <w:rPr>
          <w:sz w:val="28"/>
          <w:szCs w:val="28"/>
        </w:rPr>
        <w:t>заключаемые между органами местного самоуправления</w:t>
      </w:r>
      <w:r w:rsidR="00F32A8B">
        <w:rPr>
          <w:sz w:val="28"/>
          <w:szCs w:val="28"/>
        </w:rPr>
        <w:t>,</w:t>
      </w:r>
      <w:r w:rsidR="00F32A8B" w:rsidRPr="00213E53">
        <w:rPr>
          <w:sz w:val="28"/>
          <w:szCs w:val="28"/>
        </w:rPr>
        <w:t xml:space="preserve"> подлежат официальному </w:t>
      </w:r>
      <w:r w:rsidR="00F32A8B" w:rsidRPr="00144B15">
        <w:rPr>
          <w:sz w:val="28"/>
          <w:szCs w:val="28"/>
        </w:rPr>
        <w:t xml:space="preserve">опубликованию </w:t>
      </w:r>
      <w:r w:rsidR="00F32A8B">
        <w:rPr>
          <w:sz w:val="28"/>
          <w:szCs w:val="28"/>
        </w:rPr>
        <w:t>в</w:t>
      </w:r>
      <w:r w:rsidR="008123A3">
        <w:rPr>
          <w:sz w:val="28"/>
          <w:szCs w:val="28"/>
        </w:rPr>
        <w:t xml:space="preserve"> периодическом печатном издании на основании муниципального контракта, заключенного на определенный срок либо обнародуются путем размещения их на информационных стендах Саргазинского сельского поселения в порядке, определяемом Советом депутатов Саргазинского сельского поселения</w:t>
      </w:r>
      <w:proofErr w:type="gramStart"/>
      <w:r w:rsidR="008123A3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172799" w:rsidRDefault="00172799" w:rsidP="0017279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8123A3" w:rsidRDefault="006F3AC6" w:rsidP="008123A3">
      <w:pPr>
        <w:pStyle w:val="a9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8123A3">
        <w:rPr>
          <w:sz w:val="28"/>
          <w:szCs w:val="28"/>
        </w:rPr>
        <w:t>бзац</w:t>
      </w:r>
      <w:r w:rsidR="002247CE">
        <w:rPr>
          <w:sz w:val="28"/>
          <w:szCs w:val="28"/>
        </w:rPr>
        <w:t>ы</w:t>
      </w:r>
      <w:r w:rsidR="008123A3">
        <w:rPr>
          <w:sz w:val="28"/>
          <w:szCs w:val="28"/>
        </w:rPr>
        <w:t xml:space="preserve"> </w:t>
      </w:r>
      <w:r w:rsidR="002247CE">
        <w:rPr>
          <w:sz w:val="28"/>
          <w:szCs w:val="28"/>
        </w:rPr>
        <w:t>4</w:t>
      </w:r>
      <w:r w:rsidR="008123A3">
        <w:rPr>
          <w:sz w:val="28"/>
          <w:szCs w:val="28"/>
        </w:rPr>
        <w:t xml:space="preserve">, 5 </w:t>
      </w:r>
      <w:r w:rsidR="002247CE">
        <w:rPr>
          <w:sz w:val="28"/>
          <w:szCs w:val="28"/>
        </w:rPr>
        <w:t xml:space="preserve">пункта 2 </w:t>
      </w:r>
      <w:r w:rsidR="008123A3">
        <w:rPr>
          <w:sz w:val="28"/>
          <w:szCs w:val="28"/>
        </w:rPr>
        <w:t>статьи 25 исключить.</w:t>
      </w:r>
    </w:p>
    <w:p w:rsidR="006F3AC6" w:rsidRDefault="006F3AC6" w:rsidP="006F3AC6">
      <w:pPr>
        <w:pStyle w:val="a9"/>
        <w:autoSpaceDE w:val="0"/>
        <w:autoSpaceDN w:val="0"/>
        <w:adjustRightInd w:val="0"/>
        <w:ind w:left="899"/>
        <w:jc w:val="both"/>
        <w:rPr>
          <w:sz w:val="28"/>
          <w:szCs w:val="28"/>
        </w:rPr>
      </w:pPr>
    </w:p>
    <w:p w:rsidR="00172799" w:rsidRDefault="002247CE" w:rsidP="008123A3">
      <w:pPr>
        <w:pStyle w:val="a9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Пункт 2 статьи</w:t>
      </w:r>
      <w:r w:rsidR="00144B15" w:rsidRPr="00B02BC4">
        <w:rPr>
          <w:sz w:val="28"/>
          <w:szCs w:val="28"/>
        </w:rPr>
        <w:t xml:space="preserve"> 25</w:t>
      </w:r>
      <w:r w:rsidR="00172799" w:rsidRPr="00B02BC4">
        <w:rPr>
          <w:sz w:val="28"/>
          <w:szCs w:val="28"/>
        </w:rPr>
        <w:t xml:space="preserve"> </w:t>
      </w:r>
      <w:r w:rsidR="008123A3">
        <w:rPr>
          <w:sz w:val="28"/>
          <w:szCs w:val="28"/>
        </w:rPr>
        <w:t>дополнить абзацем</w:t>
      </w:r>
      <w:r w:rsidR="00172799" w:rsidRPr="00B02BC4">
        <w:rPr>
          <w:sz w:val="28"/>
          <w:szCs w:val="28"/>
        </w:rPr>
        <w:t xml:space="preserve"> следующе</w:t>
      </w:r>
      <w:r w:rsidR="008123A3">
        <w:rPr>
          <w:sz w:val="28"/>
          <w:szCs w:val="28"/>
        </w:rPr>
        <w:t>го</w:t>
      </w:r>
      <w:r w:rsidR="00172799" w:rsidRPr="00B02BC4">
        <w:rPr>
          <w:sz w:val="28"/>
          <w:szCs w:val="28"/>
        </w:rPr>
        <w:t xml:space="preserve"> </w:t>
      </w:r>
      <w:r w:rsidR="008123A3">
        <w:rPr>
          <w:sz w:val="28"/>
          <w:szCs w:val="28"/>
        </w:rPr>
        <w:t>содержания</w:t>
      </w:r>
      <w:r w:rsidR="00172799" w:rsidRPr="00B02BC4">
        <w:rPr>
          <w:sz w:val="28"/>
          <w:szCs w:val="28"/>
        </w:rPr>
        <w:t>:</w:t>
      </w:r>
    </w:p>
    <w:p w:rsidR="006F3AC6" w:rsidRDefault="006F3AC6" w:rsidP="006F3AC6">
      <w:pPr>
        <w:pStyle w:val="a9"/>
        <w:autoSpaceDE w:val="0"/>
        <w:autoSpaceDN w:val="0"/>
        <w:adjustRightInd w:val="0"/>
        <w:ind w:left="899"/>
        <w:jc w:val="both"/>
        <w:rPr>
          <w:sz w:val="28"/>
          <w:szCs w:val="28"/>
        </w:rPr>
      </w:pPr>
    </w:p>
    <w:p w:rsidR="006F3AC6" w:rsidRPr="00213E53" w:rsidRDefault="006F3AC6" w:rsidP="006F3AC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213E53">
        <w:rPr>
          <w:sz w:val="28"/>
          <w:szCs w:val="28"/>
        </w:rPr>
        <w:t>Муниципальные правовые акты и соглашения</w:t>
      </w:r>
      <w:r>
        <w:rPr>
          <w:sz w:val="28"/>
          <w:szCs w:val="28"/>
        </w:rPr>
        <w:t xml:space="preserve">, </w:t>
      </w:r>
      <w:r w:rsidRPr="00DA57D3">
        <w:rPr>
          <w:sz w:val="28"/>
          <w:szCs w:val="28"/>
        </w:rPr>
        <w:t>заключаемые между органами местного самоуправления</w:t>
      </w:r>
      <w:r>
        <w:rPr>
          <w:sz w:val="28"/>
          <w:szCs w:val="28"/>
        </w:rPr>
        <w:t>,</w:t>
      </w:r>
      <w:r w:rsidRPr="00213E53">
        <w:rPr>
          <w:sz w:val="28"/>
          <w:szCs w:val="28"/>
        </w:rPr>
        <w:t xml:space="preserve"> подлежат официальному </w:t>
      </w:r>
      <w:r w:rsidRPr="00144B15">
        <w:rPr>
          <w:sz w:val="28"/>
          <w:szCs w:val="28"/>
        </w:rPr>
        <w:t xml:space="preserve">опубликованию </w:t>
      </w:r>
      <w:r>
        <w:rPr>
          <w:sz w:val="28"/>
          <w:szCs w:val="28"/>
        </w:rPr>
        <w:t>в периодическом печатном издании на основании муниципального контракта, заключенного на определенный срок либо обнародуются путем размещения их на информационных стендах Саргазинского сельского поселения в порядке, определяемом Советом депутатов Саргазинского сельского поселения</w:t>
      </w:r>
      <w:proofErr w:type="gramStart"/>
      <w:r>
        <w:rPr>
          <w:sz w:val="28"/>
          <w:szCs w:val="28"/>
        </w:rPr>
        <w:t>.».</w:t>
      </w:r>
      <w:proofErr w:type="gramEnd"/>
    </w:p>
    <w:p w:rsidR="00172799" w:rsidRDefault="00172799" w:rsidP="001A4876">
      <w:pPr>
        <w:jc w:val="both"/>
        <w:rPr>
          <w:sz w:val="28"/>
          <w:szCs w:val="28"/>
        </w:rPr>
      </w:pPr>
    </w:p>
    <w:p w:rsidR="00172799" w:rsidRPr="00C4085A" w:rsidRDefault="00172799" w:rsidP="00172799">
      <w:pPr>
        <w:ind w:firstLine="540"/>
        <w:jc w:val="both"/>
        <w:rPr>
          <w:sz w:val="28"/>
          <w:szCs w:val="28"/>
        </w:rPr>
      </w:pPr>
      <w:r w:rsidRPr="00C4085A">
        <w:rPr>
          <w:sz w:val="28"/>
          <w:szCs w:val="28"/>
        </w:rPr>
        <w:t>2. Настоящее решение подлежит официальному опубликованию в газете «</w:t>
      </w:r>
      <w:r w:rsidR="001A4876">
        <w:rPr>
          <w:sz w:val="28"/>
          <w:szCs w:val="28"/>
        </w:rPr>
        <w:t>Сосновская Нива</w:t>
      </w:r>
      <w:r w:rsidR="007B1BB4">
        <w:rPr>
          <w:sz w:val="28"/>
          <w:szCs w:val="28"/>
        </w:rPr>
        <w:t>»</w:t>
      </w:r>
      <w:r w:rsidRPr="00C4085A">
        <w:rPr>
          <w:sz w:val="28"/>
          <w:szCs w:val="28"/>
        </w:rPr>
        <w:t>, 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172799" w:rsidRPr="00C4085A" w:rsidRDefault="00172799" w:rsidP="00172799">
      <w:pPr>
        <w:ind w:firstLine="540"/>
        <w:jc w:val="both"/>
        <w:rPr>
          <w:sz w:val="28"/>
          <w:szCs w:val="28"/>
        </w:rPr>
      </w:pPr>
      <w:r w:rsidRPr="00C4085A">
        <w:rPr>
          <w:sz w:val="28"/>
          <w:szCs w:val="28"/>
        </w:rPr>
        <w:t>3. Настоящее решение вступает в силу после его официального опубликования (обнародования) в соответствии с действующим законодательством.</w:t>
      </w:r>
    </w:p>
    <w:p w:rsidR="00172799" w:rsidRPr="00C4085A" w:rsidRDefault="00172799" w:rsidP="0017279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72799" w:rsidRPr="00C4085A" w:rsidRDefault="00172799" w:rsidP="0017279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72799" w:rsidRPr="00C4085A" w:rsidRDefault="00172799" w:rsidP="00172799">
      <w:pPr>
        <w:jc w:val="both"/>
        <w:rPr>
          <w:sz w:val="28"/>
          <w:szCs w:val="28"/>
        </w:rPr>
      </w:pPr>
      <w:r w:rsidRPr="00C4085A">
        <w:rPr>
          <w:sz w:val="28"/>
          <w:szCs w:val="28"/>
        </w:rPr>
        <w:t>Председатель Со</w:t>
      </w:r>
      <w:r>
        <w:rPr>
          <w:sz w:val="28"/>
          <w:szCs w:val="28"/>
        </w:rPr>
        <w:t>вета</w:t>
      </w:r>
    </w:p>
    <w:p w:rsidR="00172799" w:rsidRPr="00C4085A" w:rsidRDefault="00172799" w:rsidP="00172799">
      <w:pPr>
        <w:jc w:val="both"/>
        <w:rPr>
          <w:sz w:val="28"/>
          <w:szCs w:val="28"/>
        </w:rPr>
      </w:pPr>
      <w:r>
        <w:rPr>
          <w:sz w:val="28"/>
          <w:szCs w:val="28"/>
        </w:rPr>
        <w:t>депутатов сельского поселения</w:t>
      </w:r>
      <w:r w:rsidRPr="00C4085A">
        <w:rPr>
          <w:sz w:val="28"/>
          <w:szCs w:val="28"/>
        </w:rPr>
        <w:t xml:space="preserve">                                  </w:t>
      </w:r>
      <w:r w:rsidR="006F3AC6">
        <w:rPr>
          <w:sz w:val="28"/>
          <w:szCs w:val="28"/>
        </w:rPr>
        <w:t xml:space="preserve">                </w:t>
      </w:r>
      <w:r w:rsidR="00655F8F">
        <w:rPr>
          <w:sz w:val="28"/>
          <w:szCs w:val="28"/>
        </w:rPr>
        <w:t>В.Б. Клавдеев</w:t>
      </w:r>
    </w:p>
    <w:p w:rsidR="00172799" w:rsidRPr="00C4085A" w:rsidRDefault="00172799" w:rsidP="00172799">
      <w:pPr>
        <w:jc w:val="both"/>
        <w:rPr>
          <w:sz w:val="28"/>
          <w:szCs w:val="28"/>
        </w:rPr>
      </w:pPr>
    </w:p>
    <w:p w:rsidR="00172799" w:rsidRPr="00C4085A" w:rsidRDefault="00172799" w:rsidP="00172799">
      <w:pPr>
        <w:jc w:val="both"/>
        <w:rPr>
          <w:sz w:val="28"/>
          <w:szCs w:val="28"/>
        </w:rPr>
      </w:pPr>
      <w:r w:rsidRPr="00C4085A">
        <w:rPr>
          <w:sz w:val="28"/>
          <w:szCs w:val="28"/>
        </w:rPr>
        <w:t xml:space="preserve">Глава </w:t>
      </w:r>
    </w:p>
    <w:p w:rsidR="00172799" w:rsidRPr="00C4085A" w:rsidRDefault="00172799" w:rsidP="001727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Pr="00C4085A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</w:t>
      </w:r>
      <w:r w:rsidRPr="00C4085A">
        <w:rPr>
          <w:sz w:val="28"/>
          <w:szCs w:val="28"/>
        </w:rPr>
        <w:t xml:space="preserve">             </w:t>
      </w:r>
      <w:r w:rsidR="006F3AC6">
        <w:rPr>
          <w:sz w:val="28"/>
          <w:szCs w:val="28"/>
        </w:rPr>
        <w:t xml:space="preserve">             </w:t>
      </w:r>
      <w:r w:rsidR="00655F8F">
        <w:rPr>
          <w:sz w:val="28"/>
          <w:szCs w:val="28"/>
        </w:rPr>
        <w:t>В.Ю. Новгородцев</w:t>
      </w:r>
    </w:p>
    <w:p w:rsidR="00172799" w:rsidRPr="00C4085A" w:rsidRDefault="00172799" w:rsidP="00172799">
      <w:pPr>
        <w:jc w:val="both"/>
        <w:rPr>
          <w:sz w:val="28"/>
          <w:szCs w:val="28"/>
        </w:rPr>
      </w:pPr>
      <w:bookmarkStart w:id="0" w:name="_GoBack"/>
      <w:bookmarkEnd w:id="0"/>
    </w:p>
    <w:sectPr w:rsidR="00172799" w:rsidRPr="00C4085A" w:rsidSect="00384651">
      <w:pgSz w:w="11906" w:h="16838"/>
      <w:pgMar w:top="992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3B3" w:rsidRDefault="004373B3" w:rsidP="00172799">
      <w:r>
        <w:separator/>
      </w:r>
    </w:p>
  </w:endnote>
  <w:endnote w:type="continuationSeparator" w:id="0">
    <w:p w:rsidR="004373B3" w:rsidRDefault="004373B3" w:rsidP="00172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3B3" w:rsidRDefault="004373B3" w:rsidP="00172799">
      <w:r>
        <w:separator/>
      </w:r>
    </w:p>
  </w:footnote>
  <w:footnote w:type="continuationSeparator" w:id="0">
    <w:p w:rsidR="004373B3" w:rsidRDefault="004373B3" w:rsidP="00172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64F79"/>
    <w:multiLevelType w:val="hybridMultilevel"/>
    <w:tmpl w:val="29B42B86"/>
    <w:lvl w:ilvl="0" w:tplc="E53837F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6A61552A"/>
    <w:multiLevelType w:val="hybridMultilevel"/>
    <w:tmpl w:val="182A8AC8"/>
    <w:lvl w:ilvl="0" w:tplc="F8E897B8">
      <w:start w:val="3"/>
      <w:numFmt w:val="decimal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20E"/>
    <w:rsid w:val="000925BD"/>
    <w:rsid w:val="00141FC7"/>
    <w:rsid w:val="00144B15"/>
    <w:rsid w:val="001533BD"/>
    <w:rsid w:val="00172799"/>
    <w:rsid w:val="001A4876"/>
    <w:rsid w:val="001A606A"/>
    <w:rsid w:val="002247CE"/>
    <w:rsid w:val="00247227"/>
    <w:rsid w:val="003438CB"/>
    <w:rsid w:val="00384651"/>
    <w:rsid w:val="003D1B20"/>
    <w:rsid w:val="004373B3"/>
    <w:rsid w:val="00655DD1"/>
    <w:rsid w:val="00655F8F"/>
    <w:rsid w:val="006642B4"/>
    <w:rsid w:val="006F3AC6"/>
    <w:rsid w:val="00721AD4"/>
    <w:rsid w:val="00766F26"/>
    <w:rsid w:val="007B1BB4"/>
    <w:rsid w:val="007D2BA8"/>
    <w:rsid w:val="007F720E"/>
    <w:rsid w:val="008123A3"/>
    <w:rsid w:val="008507C4"/>
    <w:rsid w:val="00857B1F"/>
    <w:rsid w:val="00AF41BD"/>
    <w:rsid w:val="00B02BC4"/>
    <w:rsid w:val="00BB473B"/>
    <w:rsid w:val="00C327E7"/>
    <w:rsid w:val="00DB29DF"/>
    <w:rsid w:val="00E12122"/>
    <w:rsid w:val="00EB5B08"/>
    <w:rsid w:val="00F25AB2"/>
    <w:rsid w:val="00F3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2799"/>
    <w:rPr>
      <w:color w:val="A75E2E"/>
      <w:u w:val="single"/>
    </w:rPr>
  </w:style>
  <w:style w:type="paragraph" w:styleId="a4">
    <w:name w:val="footnote text"/>
    <w:basedOn w:val="a"/>
    <w:link w:val="a5"/>
    <w:semiHidden/>
    <w:rsid w:val="00172799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1727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172799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655D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5DD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02B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2799"/>
    <w:rPr>
      <w:color w:val="A75E2E"/>
      <w:u w:val="single"/>
    </w:rPr>
  </w:style>
  <w:style w:type="paragraph" w:styleId="a4">
    <w:name w:val="footnote text"/>
    <w:basedOn w:val="a"/>
    <w:link w:val="a5"/>
    <w:semiHidden/>
    <w:rsid w:val="00172799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1727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172799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655D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5DD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02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5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35325-B46F-4105-8AC5-C20C7F79B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Горяев Евгений Алексеевич</dc:creator>
  <cp:lastModifiedBy>User</cp:lastModifiedBy>
  <cp:revision>9</cp:revision>
  <cp:lastPrinted>2019-05-22T05:35:00Z</cp:lastPrinted>
  <dcterms:created xsi:type="dcterms:W3CDTF">2019-03-12T06:28:00Z</dcterms:created>
  <dcterms:modified xsi:type="dcterms:W3CDTF">2019-05-22T11:21:00Z</dcterms:modified>
</cp:coreProperties>
</file>